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9F" w:rsidRPr="008952DD" w:rsidRDefault="00233B9F" w:rsidP="00233B9F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002060"/>
          <w:sz w:val="36"/>
          <w:szCs w:val="36"/>
          <w:lang w:eastAsia="ru-RU"/>
        </w:rPr>
      </w:pPr>
      <w:r w:rsidRPr="008952DD">
        <w:rPr>
          <w:rFonts w:ascii="Arial" w:eastAsia="Times New Roman" w:hAnsi="Arial" w:cs="Arial"/>
          <w:i/>
          <w:iCs/>
          <w:color w:val="002060"/>
          <w:sz w:val="36"/>
          <w:szCs w:val="36"/>
          <w:lang w:eastAsia="ru-RU"/>
        </w:rPr>
        <w:t>Устав ШСУ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1.Общие положения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1.1 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создаётся в соответствии с законодательством КР, и является некоммерческой организацией, объединяющей учащихся </w:t>
      </w:r>
      <w:r>
        <w:rPr>
          <w:rFonts w:ascii="Arial" w:eastAsia="Times New Roman" w:hAnsi="Arial" w:cs="Arial"/>
          <w:sz w:val="24"/>
          <w:szCs w:val="24"/>
          <w:lang w:val="ky-KG" w:eastAsia="ru-RU"/>
        </w:rPr>
        <w:t>школы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общности их интересов для удовлетворения духовных и иных нематериальных потребностей.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1.2  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– правовое, светское, демократическое государство. Власть в республике принадлежит учащимся, которую они осуществляют непосредственно выбором, референдумом и через своих представителей в школьном парламенте.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1.3 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организует свою работу во взаимодействии с администрацией гимназии, органами государственной власти и управления, общественными и неправительственными организациями.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1.4 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имеет право вступать в договорные отношения с организациями и юридическими лицами, как в качестве заказчика, так и в качестве исполнителя.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1.5  Место нахождения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: г</w:t>
      </w:r>
      <w:proofErr w:type="gramStart"/>
      <w:r w:rsidRPr="008952DD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ишкек, </w:t>
      </w:r>
      <w:r>
        <w:rPr>
          <w:rFonts w:ascii="Arial" w:eastAsia="Times New Roman" w:hAnsi="Arial" w:cs="Arial"/>
          <w:sz w:val="24"/>
          <w:szCs w:val="24"/>
          <w:lang w:val="ky-KG" w:eastAsia="ru-RU"/>
        </w:rPr>
        <w:t>ж</w:t>
      </w:r>
      <w:r>
        <w:rPr>
          <w:rFonts w:ascii="Arial" w:eastAsia="Times New Roman" w:hAnsi="Arial" w:cs="Arial"/>
          <w:sz w:val="24"/>
          <w:szCs w:val="24"/>
          <w:lang w:val="ky-KG" w:eastAsia="ru-RU"/>
        </w:rPr>
        <w:pgNum/>
        <w:t>м Көк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-Жар,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ул.Куйручук,б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1.6  Срок деятельности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не ограничивается.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1.7  Полное наименование: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ый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парламент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2.Правовой статус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3B9F" w:rsidRPr="008952DD" w:rsidRDefault="00233B9F" w:rsidP="0023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Членом Школьно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может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быть любой ребёнок, учащийся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СОШ №88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, признающий устав организации.</w:t>
      </w:r>
    </w:p>
    <w:p w:rsidR="00233B9F" w:rsidRPr="008952DD" w:rsidRDefault="00233B9F" w:rsidP="0023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имеет право на символику, герб, гимн, флаг.</w:t>
      </w:r>
    </w:p>
    <w:p w:rsidR="00233B9F" w:rsidRPr="008952DD" w:rsidRDefault="00233B9F" w:rsidP="00233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вправе вступать в международные отношения (неправительственные), детско-юношеские организации и поддерживать прямые международные связи.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3.Цели и задачи</w:t>
      </w:r>
    </w:p>
    <w:p w:rsidR="00233B9F" w:rsidRPr="008952DD" w:rsidRDefault="00233B9F" w:rsidP="0023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создан с целью объединения учащихся для достижения социальных, культурных, коммуникативных, благотворительных, развивающих целей, направленных на защиту законных интересов учащихся УВК ШГ №20.</w:t>
      </w:r>
    </w:p>
    <w:p w:rsidR="00233B9F" w:rsidRPr="008952DD" w:rsidRDefault="00233B9F" w:rsidP="00233B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Цели и задачи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33B9F" w:rsidRPr="008952DD" w:rsidRDefault="00233B9F" w:rsidP="00233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Формирование самостоятельной, всесторонне развитой личности.</w:t>
      </w:r>
    </w:p>
    <w:p w:rsidR="00233B9F" w:rsidRPr="008952DD" w:rsidRDefault="00233B9F" w:rsidP="00233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Формирование у учащихся культа знаний и интеллекта, здоровья и стремления к физическому совершенствованию.</w:t>
      </w:r>
    </w:p>
    <w:p w:rsidR="00233B9F" w:rsidRPr="008952DD" w:rsidRDefault="00233B9F" w:rsidP="00233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Формирование самостоятельности, активной общественной позиции, культуры общения.</w:t>
      </w:r>
    </w:p>
    <w:p w:rsidR="00233B9F" w:rsidRPr="008952DD" w:rsidRDefault="00233B9F" w:rsidP="00233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Формирование через самоуправление потребности в самообразовании, самосовершенствовании.</w:t>
      </w:r>
    </w:p>
    <w:p w:rsidR="00233B9F" w:rsidRPr="008952DD" w:rsidRDefault="00233B9F" w:rsidP="00233B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Развитие лидерских качеств, патриотизма и интернационализма, толерантности.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Школьная парламентская республика </w:t>
      </w:r>
      <w:proofErr w:type="gramStart"/>
      <w:r w:rsidRPr="008952DD">
        <w:rPr>
          <w:rFonts w:ascii="Arial" w:eastAsia="Times New Roman" w:hAnsi="Arial" w:cs="Arial"/>
          <w:sz w:val="24"/>
          <w:szCs w:val="24"/>
          <w:lang w:eastAsia="ru-RU"/>
        </w:rPr>
        <w:t>создан</w:t>
      </w:r>
      <w:proofErr w:type="gramEnd"/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поддержки городского молодёжного движения, как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ы молодёжной политики КР.</w:t>
      </w:r>
    </w:p>
    <w:p w:rsidR="00233B9F" w:rsidRPr="008952DD" w:rsidRDefault="00233B9F" w:rsidP="00233B9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 </w:t>
      </w: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представлен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мин</w:t>
      </w: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стерствами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33B9F" w:rsidRPr="004676D6" w:rsidRDefault="00233B9F" w:rsidP="00233B9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D6">
        <w:rPr>
          <w:rFonts w:ascii="Arial" w:eastAsia="Times New Roman" w:hAnsi="Arial" w:cs="Arial"/>
          <w:sz w:val="24"/>
          <w:szCs w:val="24"/>
          <w:lang w:eastAsia="ru-RU"/>
        </w:rPr>
        <w:t>Министерство образования</w:t>
      </w:r>
    </w:p>
    <w:p w:rsidR="00233B9F" w:rsidRPr="008952DD" w:rsidRDefault="00233B9F" w:rsidP="00233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 культуры и досуга</w:t>
      </w:r>
    </w:p>
    <w:p w:rsidR="00233B9F" w:rsidRPr="008952DD" w:rsidRDefault="00233B9F" w:rsidP="00233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правопорядка</w:t>
      </w:r>
    </w:p>
    <w:p w:rsidR="00233B9F" w:rsidRPr="008952DD" w:rsidRDefault="00233B9F" w:rsidP="00233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СМИ</w:t>
      </w:r>
    </w:p>
    <w:p w:rsidR="00233B9F" w:rsidRPr="008952DD" w:rsidRDefault="00233B9F" w:rsidP="00233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 здравоохранения</w:t>
      </w:r>
    </w:p>
    <w:p w:rsidR="00233B9F" w:rsidRDefault="00233B9F" w:rsidP="00233B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по спорту</w:t>
      </w:r>
    </w:p>
    <w:p w:rsidR="00233B9F" w:rsidRPr="008952DD" w:rsidRDefault="00233B9F" w:rsidP="00233B9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B9F" w:rsidRPr="008952DD" w:rsidRDefault="00233B9F" w:rsidP="00233B9F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6D6">
        <w:rPr>
          <w:rFonts w:ascii="Arial" w:eastAsia="Times New Roman" w:hAnsi="Arial" w:cs="Arial"/>
          <w:sz w:val="24"/>
          <w:szCs w:val="24"/>
          <w:lang w:eastAsia="ru-RU"/>
        </w:rPr>
        <w:t>Министерство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оздан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оказания помощи слабоуспевающим, проверки состояния школьных учебников и дневников, организации рейдов по проверке посещаемости.</w:t>
      </w:r>
    </w:p>
    <w:p w:rsidR="00233B9F" w:rsidRPr="008952DD" w:rsidRDefault="00233B9F" w:rsidP="00233B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и досуга занимается проведением праздничных культурно-массовых мероприятий, формирует этическое и эстетическое мировоззрение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учеников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3B9F" w:rsidRPr="008952DD" w:rsidRDefault="00233B9F" w:rsidP="00233B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правопорядка сотрудничает со службой безопасности школы, с ИДН, направляет работу по военно-патриотическому воспитанию школьников, проводит работу по изучению правовых документов КР, конвенции по защите прав ребёнка, обучает школьников юридически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правильно  и грамотно составлять документы, тесно сотрудничает с Молодёжной правозащитной группой.</w:t>
      </w:r>
    </w:p>
    <w:p w:rsidR="00233B9F" w:rsidRPr="008952DD" w:rsidRDefault="00233B9F" w:rsidP="00233B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Министерство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СМИ создает информационное обеспечение, регулярно выпускает общешкольные стенгазеты, устанавливает связи с другими СМИ.</w:t>
      </w:r>
    </w:p>
    <w:p w:rsidR="00233B9F" w:rsidRPr="008952DD" w:rsidRDefault="00233B9F" w:rsidP="00233B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здравоохранения следит за санитарным состоянием классов, школы, проводит лекции о соблюдении правил личной гигиены, здорового образа жизни, организует и проводит экологические субботники на прилегающей территории, обеспечивает озеленение своего района и города.</w:t>
      </w:r>
    </w:p>
    <w:p w:rsidR="00233B9F" w:rsidRDefault="00233B9F" w:rsidP="00233B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по спорту руководит созданием общешкольных команд по футболу, волейболу, шахматам, шашкам, создает условия для развития физически гармоничной личности.</w:t>
      </w:r>
    </w:p>
    <w:p w:rsidR="00233B9F" w:rsidRPr="008952DD" w:rsidRDefault="00233B9F" w:rsidP="00233B9F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5.Членство в </w:t>
      </w:r>
      <w:proofErr w:type="gramStart"/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Школьной</w:t>
      </w:r>
      <w:proofErr w:type="gramEnd"/>
      <w:r w:rsidRPr="00895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5.1 Членами Школьно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учащиеся </w:t>
      </w:r>
      <w:r>
        <w:rPr>
          <w:rFonts w:ascii="Arial" w:eastAsia="Times New Roman" w:hAnsi="Arial" w:cs="Arial"/>
          <w:sz w:val="24"/>
          <w:szCs w:val="24"/>
          <w:lang w:eastAsia="ru-RU"/>
        </w:rPr>
        <w:t>школы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,  разделяющие уставные цели и оказывающие содействие по реализации  уставных задач.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5.2  Члены Школьно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осуществляют свою деятельность в соответствии с настоящим Уставом.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  Школьный парламент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гарантирует всем учащимся в независимости от их политических, религиозных убеждений, возраста, цвета кожи и разреза глаз и социального положения  равные права и возможности.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5.4  Члены Школьн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имеют права и возможности: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право избирать и быть избранным в исполнительные, законодательные органы;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право на жизнь и безопасность;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всем 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учащимся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гарантируется: свобода слова и информации;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свобода совести;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свобода печати;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право на труд;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право на образование;</w:t>
      </w:r>
    </w:p>
    <w:p w:rsidR="00233B9F" w:rsidRPr="008952DD" w:rsidRDefault="00233B9F" w:rsidP="00233B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право на отдых.</w:t>
      </w:r>
    </w:p>
    <w:p w:rsidR="00233B9F" w:rsidRPr="008952DD" w:rsidRDefault="00233B9F" w:rsidP="00233B9F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5.5  Члены Школьно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имеют следующие обязанности:</w:t>
      </w:r>
    </w:p>
    <w:p w:rsidR="00233B9F" w:rsidRPr="008952DD" w:rsidRDefault="00233B9F" w:rsidP="00233B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соблюдать требования настоящего Устава;</w:t>
      </w:r>
    </w:p>
    <w:p w:rsidR="00233B9F" w:rsidRPr="008952DD" w:rsidRDefault="00233B9F" w:rsidP="00233B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дети обязаны соблюдать золотое правило нравственности: не делать другим того, чего не желаешь себе;</w:t>
      </w:r>
    </w:p>
    <w:p w:rsidR="00233B9F" w:rsidRPr="008952DD" w:rsidRDefault="00233B9F" w:rsidP="00233B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члены Школьно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>обязаны хорошо учиться и трудиться на благо школы;</w:t>
      </w:r>
    </w:p>
    <w:p w:rsidR="00233B9F" w:rsidRPr="008952DD" w:rsidRDefault="00233B9F" w:rsidP="00233B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учащиеся обязаны принимать активное участие в общественной жизни школы и соблюдать нормы морали и права;</w:t>
      </w:r>
    </w:p>
    <w:p w:rsidR="00233B9F" w:rsidRPr="008952DD" w:rsidRDefault="00233B9F" w:rsidP="00233B9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2DD">
        <w:rPr>
          <w:rFonts w:ascii="Arial" w:eastAsia="Times New Roman" w:hAnsi="Arial" w:cs="Arial"/>
          <w:sz w:val="24"/>
          <w:szCs w:val="24"/>
          <w:lang w:eastAsia="ru-RU"/>
        </w:rPr>
        <w:t>воздерживаться от действий, которые могут нанести моральный и материальный ущерб интересам Школьно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8952DD">
        <w:rPr>
          <w:rFonts w:ascii="Arial" w:eastAsia="Times New Roman" w:hAnsi="Arial" w:cs="Arial"/>
          <w:sz w:val="24"/>
          <w:szCs w:val="24"/>
          <w:lang w:eastAsia="ru-RU"/>
        </w:rPr>
        <w:t xml:space="preserve"> парламент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p w:rsidR="00233B9F" w:rsidRPr="008952DD" w:rsidRDefault="00233B9F" w:rsidP="00233B9F">
      <w:pPr>
        <w:pStyle w:val="a3"/>
        <w:tabs>
          <w:tab w:val="left" w:pos="5865"/>
        </w:tabs>
        <w:jc w:val="center"/>
        <w:rPr>
          <w:b/>
          <w:sz w:val="32"/>
          <w:szCs w:val="32"/>
          <w:lang w:val="ky-KG"/>
        </w:rPr>
      </w:pPr>
    </w:p>
    <w:p w:rsidR="00233B9F" w:rsidRPr="008952DD" w:rsidRDefault="00233B9F" w:rsidP="00233B9F">
      <w:pPr>
        <w:pStyle w:val="a3"/>
        <w:tabs>
          <w:tab w:val="left" w:pos="5865"/>
        </w:tabs>
        <w:jc w:val="center"/>
        <w:rPr>
          <w:b/>
          <w:sz w:val="32"/>
          <w:szCs w:val="32"/>
          <w:lang w:val="ky-KG"/>
        </w:rPr>
      </w:pPr>
    </w:p>
    <w:p w:rsidR="001A652D" w:rsidRPr="00233B9F" w:rsidRDefault="001A652D">
      <w:pPr>
        <w:rPr>
          <w:lang w:val="ky-KG"/>
        </w:rPr>
      </w:pPr>
    </w:p>
    <w:sectPr w:rsidR="001A652D" w:rsidRPr="00233B9F" w:rsidSect="001A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EE5"/>
    <w:multiLevelType w:val="multilevel"/>
    <w:tmpl w:val="E91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23F5F"/>
    <w:multiLevelType w:val="multilevel"/>
    <w:tmpl w:val="D052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7518"/>
    <w:multiLevelType w:val="multilevel"/>
    <w:tmpl w:val="D0A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C4144"/>
    <w:multiLevelType w:val="multilevel"/>
    <w:tmpl w:val="3BD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A17AA"/>
    <w:multiLevelType w:val="multilevel"/>
    <w:tmpl w:val="8D50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B1CF7"/>
    <w:multiLevelType w:val="multilevel"/>
    <w:tmpl w:val="ED2E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D26A0"/>
    <w:multiLevelType w:val="multilevel"/>
    <w:tmpl w:val="F61A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17A00"/>
    <w:multiLevelType w:val="hybridMultilevel"/>
    <w:tmpl w:val="6F021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9F"/>
    <w:rsid w:val="001A652D"/>
    <w:rsid w:val="00233B9F"/>
    <w:rsid w:val="00F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2019-01-29T10:13:00Z</dcterms:created>
  <dcterms:modified xsi:type="dcterms:W3CDTF">2019-01-29T10:13:00Z</dcterms:modified>
</cp:coreProperties>
</file>