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1E" w:rsidRPr="007A3A1E" w:rsidRDefault="007A3A1E" w:rsidP="007A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</w:t>
      </w:r>
    </w:p>
    <w:p w:rsidR="007A3A1E" w:rsidRPr="007A3A1E" w:rsidRDefault="007A3A1E" w:rsidP="007A3A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4E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-48260</wp:posOffset>
            </wp:positionV>
            <wp:extent cx="1466850" cy="1343025"/>
            <wp:effectExtent l="19050" t="0" r="0" b="0"/>
            <wp:wrapNone/>
            <wp:docPr id="16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A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Утверждаю:</w:t>
      </w:r>
    </w:p>
    <w:p w:rsidR="007A3A1E" w:rsidRPr="007A3A1E" w:rsidRDefault="007A3A1E" w:rsidP="007A3A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4E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137795</wp:posOffset>
            </wp:positionV>
            <wp:extent cx="1085850" cy="438150"/>
            <wp:effectExtent l="19050" t="0" r="0" b="0"/>
            <wp:wrapNone/>
            <wp:docPr id="17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A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Директор школы</w:t>
      </w:r>
    </w:p>
    <w:p w:rsidR="007A3A1E" w:rsidRPr="007A3A1E" w:rsidRDefault="007A3A1E" w:rsidP="007A3A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__________</w:t>
      </w:r>
      <w:r w:rsidRPr="00864E56">
        <w:rPr>
          <w:rFonts w:ascii="Times New Roman" w:hAnsi="Times New Roman" w:cs="Times New Roman"/>
          <w:sz w:val="24"/>
          <w:szCs w:val="24"/>
          <w:lang w:val="ky-KG"/>
        </w:rPr>
        <w:t>Садырбаева А.А.</w:t>
      </w:r>
    </w:p>
    <w:p w:rsidR="007A3A1E" w:rsidRPr="00864E56" w:rsidRDefault="007A3A1E" w:rsidP="007A3A1E">
      <w:pPr>
        <w:jc w:val="right"/>
        <w:rPr>
          <w:rFonts w:ascii="Times New Roman" w:hAnsi="Times New Roman" w:cs="Times New Roman"/>
          <w:sz w:val="24"/>
          <w:szCs w:val="24"/>
        </w:rPr>
      </w:pPr>
      <w:r w:rsidRPr="007A3A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Pr="00864E56">
        <w:rPr>
          <w:rFonts w:ascii="Times New Roman" w:hAnsi="Times New Roman" w:cs="Times New Roman"/>
          <w:sz w:val="24"/>
          <w:szCs w:val="24"/>
          <w:lang w:val="ky-KG"/>
        </w:rPr>
        <w:t>Протокол №</w:t>
      </w:r>
      <w:r w:rsidRPr="00864E56">
        <w:rPr>
          <w:rFonts w:ascii="Times New Roman" w:hAnsi="Times New Roman" w:cs="Times New Roman"/>
          <w:sz w:val="24"/>
          <w:szCs w:val="24"/>
        </w:rPr>
        <w:t>_120</w:t>
      </w:r>
      <w:r w:rsidRPr="00864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E5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64E56">
        <w:rPr>
          <w:rFonts w:ascii="Times New Roman" w:hAnsi="Times New Roman" w:cs="Times New Roman"/>
          <w:sz w:val="24"/>
          <w:szCs w:val="24"/>
        </w:rPr>
        <w:t xml:space="preserve"> «14»09.2021 г.                       </w:t>
      </w:r>
    </w:p>
    <w:p w:rsidR="003F53A0" w:rsidRDefault="003F53A0" w:rsidP="0003052A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ru-RU"/>
        </w:rPr>
      </w:pPr>
    </w:p>
    <w:p w:rsidR="00195B6E" w:rsidRPr="007A3A1E" w:rsidRDefault="00195B6E" w:rsidP="0003052A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ru-RU"/>
        </w:rPr>
        <w:t>ПОЛОЖЕНИЕ О ШКОЛЬНОМ ПАРЛАМЕНТЕ</w:t>
      </w:r>
    </w:p>
    <w:p w:rsidR="00D55D53" w:rsidRPr="007A3A1E" w:rsidRDefault="00D55D53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Школьный Парламент (в дальнейшем ШП) является одним из представительных органов системы ученического самоуправления, субъектом самоуправления жизнью школы. В системе ученического самоуправления на ШП возлагаются функции Законодательного органа, создающего нормативную основу жизнедеятельности сообщества учащихся школы-гимназии.</w:t>
      </w: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Главными правовыми источниками парламента являются: Конституция КР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 КР «Об образовании», Конвенция о правах ребенка , Устав школы.</w:t>
      </w: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Деятельность ШП способствует развитию элементов гражданского общества в укладе школы, повышению правовой культуры учащихся, формированию у них гражданской позиции, развитию общественной активности и выявлению лидеров ученического коллектива. Вовлечение школьников в систему школьного самоуправления ориентировано на достижение устойчивого роста удовлетворенности учащихся, их родителей, учителей функционированием школы-гимназии.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A3A1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A3A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Формирование Школьного Парламента.</w:t>
      </w:r>
      <w:proofErr w:type="gramEnd"/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1.1 ШП формируется из представителей коллективов 8-11 классов на основе классных выборов.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1.2 Обновление ШП осуществляется, как путем ежегодных довыборов депутатов из 8 и 11 классов, так и перевыборов всего парламента 1 раз в 2 года.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1.3 Коллективы классов имеют право отозвать своего депутата до истечения срока полномочий, если он не оправдал доверия избирателей и выбрать нового депутата.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7A3A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Состав Школьного Парламента.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2.1 Депутатами ШП являются успешно прошедшие процедуру отб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ора представители 8-11 классов.</w:t>
      </w:r>
    </w:p>
    <w:p w:rsidR="00195B6E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2.2 Количество ШП зависит от количества 8-11 классов (ориентировочно 15-25 человек)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7A3A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Структура Школьного Парламента и порядок его работы.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3.1 Главным органом ШП является Общее собрание депутатов и кабинета министров. Общее собрание осуществляет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свою работу в форме заседаний.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3.2 Заседания проводятся 1 раз в неделю, п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о пятницам во внеурочное время.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3.3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уководит заседанием Председатель и его заместитель,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избираемый из числа депутатов.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3.4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а заседаниях обсуждаются важнейшие вопросы жизни ученического коллектива и школы в целом, принимаются нормативные документы, законы школьной жизни, ученические проекты, обращения к другим участникам образовательного проекта в школе (учителям и родителям), а также к представителям государствен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ных и общественных организаций.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3.5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ежду заседаниями ШП работой руководит Пре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дседатель.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3.6 На первом заседании ШП создаются постоянно действующие Министерства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ультур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ы, спорта, образования, печати)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3.7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се депутаты ШП работают в Министерствах на постоянной основе. В работе Министерств не могут принимать участие учащиеся, не явля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ющиеся депутатами ШП.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3.8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Задачами Министерств являются: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• выявление актуальных проблем (по профилю), отражающих и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нтересы и потребности учащихся;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• определение (в соответствии с ее профилем) перспективных направлений деятел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ьности ученического коллектива;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подготовка 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соответствующих законопроектов.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3.9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ля подготовки некоторых проектов могут быть созданы временные комитеты, включающие в свой состав как депутатов, так и учащихся, не являющихся членами ШП, но заи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нтересованных в данном проекте.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3.10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случае возникновения в составе ШП объединений депутатов по сходству интересов и позиций, в рамках парламента могут бы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ть созданы депутатские фракции.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3.11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ля консультативной помощи руководителям ШП и для обеспечения связи с педагогическим коллективом, директором школы назначается педагог-куратор. У Министерств ШП также могут быть кураторы-консультанты из числа учителей и родителей, имеющих демократические позиции и опыт общественной деятельности.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A3A1E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7A3A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.Права</w:t>
      </w:r>
      <w:r w:rsidR="00D55D53" w:rsidRPr="007A3A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A3A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Школьного Парламента.</w:t>
      </w:r>
      <w:proofErr w:type="gramEnd"/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55D53" w:rsidRPr="007A3A1E" w:rsidRDefault="00D55D53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Школьный Парламент имеет право: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4.1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редставлять интересы ученического коллектива как внутр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и школы, так и за ее пределами.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4.2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частвовать в определении перспектив развития школы, путей повышения образовательного потенциала школы, у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лучшения ее жизнедеятельности.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частвовать в планировании 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школы.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4.4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частвовать в определении режима работы школы и разработке прави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л внутреннего распорядка школы.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4.5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носить предложения по обсуждению на педсовете актуальных для уч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енического коллектива вопросов.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4.6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носить предложения директору школы по вопросам 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поощрения и наказания учащихся.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4.7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бращаться к руководителю школы /директору и его заместителям/ с вопросами и предложениями, касающимис</w:t>
      </w:r>
      <w:r w:rsidR="00D55D53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я различных сторон жизни школы.</w:t>
      </w:r>
    </w:p>
    <w:p w:rsidR="00195B6E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4.8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ысказывать свою точку зрения.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7A3A1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E90E06" w:rsidRPr="007A3A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D55D53" w:rsidRPr="007A3A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90E06" w:rsidRPr="007A3A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Обязанности Школьного </w:t>
      </w:r>
      <w:r w:rsidRPr="007A3A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Парламента.</w:t>
      </w:r>
      <w:proofErr w:type="gramEnd"/>
    </w:p>
    <w:p w:rsidR="00D55D53" w:rsidRPr="007A3A1E" w:rsidRDefault="00D55D53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Школьный Парламент обязан: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5.1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о всей своей деятельности руководствоваться законодательными документами.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5.2 Последовательно обеспечивать развитие демократических начал в жизни школы.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5.3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азвивать систему ученического самоуправления, создавать нормативную базу деятельности органов ученического самоуправления разного уровня.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5.4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пределять направления деятельности исполнительного органа школьного самоуправления (Совета учащихся и т.п.). Осуществлять 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его деятельностью.</w:t>
      </w:r>
    </w:p>
    <w:p w:rsidR="00D55D53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5.5</w:t>
      </w:r>
      <w:proofErr w:type="gramStart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существлять постоянную связь с ученическими коллективами классов для выяснения актуальных для них проблем и потребностей. Обсуждать предложения, поступающие от учащихся школы.</w:t>
      </w:r>
    </w:p>
    <w:p w:rsidR="00195B6E" w:rsidRPr="007A3A1E" w:rsidRDefault="00195B6E" w:rsidP="00D55D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5.6 Последовательно защищать интересы коллектива учащихся и отдельных его членов как внутри школы, та</w:t>
      </w:r>
      <w:r w:rsidR="003F53A0"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к и за ее пределами</w:t>
      </w:r>
      <w:r w:rsidRPr="007A3A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6C36" w:rsidRPr="007A3A1E" w:rsidRDefault="00926C36" w:rsidP="00D55D5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26C36" w:rsidRPr="007A3A1E" w:rsidSect="007A3A1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B6E"/>
    <w:rsid w:val="0003052A"/>
    <w:rsid w:val="00195B6E"/>
    <w:rsid w:val="003F53A0"/>
    <w:rsid w:val="007A3A1E"/>
    <w:rsid w:val="00926C36"/>
    <w:rsid w:val="00B74A05"/>
    <w:rsid w:val="00D55D53"/>
    <w:rsid w:val="00E90E06"/>
    <w:rsid w:val="00F7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dcterms:created xsi:type="dcterms:W3CDTF">2021-10-26T10:56:00Z</dcterms:created>
  <dcterms:modified xsi:type="dcterms:W3CDTF">2021-11-22T06:24:00Z</dcterms:modified>
</cp:coreProperties>
</file>